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noProof/>
          <w:sz w:val="24"/>
          <w:szCs w:val="24"/>
          <w:lang w:val="uk-UA" w:eastAsia="uk-UA"/>
        </w:rPr>
        <w:drawing>
          <wp:anchor distT="0" distB="0" distL="114300" distR="114300" simplePos="0" relativeHeight="251659264" behindDoc="0" locked="0" layoutInCell="1" allowOverlap="1">
            <wp:simplePos x="0" y="0"/>
            <wp:positionH relativeFrom="column">
              <wp:posOffset>2711450</wp:posOffset>
            </wp:positionH>
            <wp:positionV relativeFrom="paragraph">
              <wp:posOffset>-546100</wp:posOffset>
            </wp:positionV>
            <wp:extent cx="495300" cy="666750"/>
            <wp:effectExtent l="0" t="0" r="0" b="0"/>
            <wp:wrapSquare wrapText="left"/>
            <wp:docPr id="1" name="Рисунок 1" descr="../../../Users/nmatveeva/AppData/Roaming/Liga70/Client/Session/kp111242_img_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Users/nmatveeva/AppData/Roaming/Liga70/Client/Session/kp111242_img_001.gif"/>
                    <pic:cNvPicPr>
                      <a:picLocks noChangeAspect="1"/>
                    </pic:cNvPicPr>
                  </pic:nvPicPr>
                  <pic:blipFill>
                    <a:blip r:embed="rId7" r:link="rId8"/>
                    <a:stretch>
                      <a:fillRect/>
                    </a:stretch>
                  </pic:blipFill>
                  <pic:spPr>
                    <a:xfrm>
                      <a:off x="0" y="0"/>
                      <a:ext cx="495300" cy="666750"/>
                    </a:xfrm>
                    <a:prstGeom prst="rect">
                      <a:avLst/>
                    </a:prstGeom>
                    <a:noFill/>
                    <a:ln>
                      <a:noFill/>
                    </a:ln>
                  </pic:spPr>
                </pic:pic>
              </a:graphicData>
            </a:graphic>
          </wp:anchor>
        </w:drawing>
      </w:r>
    </w:p>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ВАСИЛІВСЬКА МІСЬКА ВІЙСЬКОВА АДМІНІСТРАЦІЯ</w:t>
      </w:r>
    </w:p>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ВАСИЛІВСЬКОГО РАЙОНУ ЗАПОРІЗЬКОЇ ОБЛАСТІ</w:t>
      </w:r>
    </w:p>
    <w:p w:rsidR="00B61B57" w:rsidRDefault="00B61B57">
      <w:pPr>
        <w:suppressAutoHyphens/>
        <w:spacing w:after="0" w:line="240" w:lineRule="auto"/>
        <w:jc w:val="center"/>
        <w:rPr>
          <w:rFonts w:ascii="Times New Roman" w:eastAsia="Times New Roman" w:hAnsi="Times New Roman" w:cs="Times New Roman"/>
          <w:b/>
          <w:bCs/>
          <w:sz w:val="28"/>
          <w:szCs w:val="28"/>
          <w:lang w:val="uk-UA" w:eastAsia="zh-CN"/>
        </w:rPr>
      </w:pPr>
    </w:p>
    <w:p w:rsidR="00B61B57" w:rsidRDefault="00690182">
      <w:pPr>
        <w:suppressAutoHyphens/>
        <w:spacing w:after="0" w:line="240" w:lineRule="auto"/>
        <w:jc w:val="center"/>
        <w:rPr>
          <w:rFonts w:ascii="Times New Roman" w:eastAsia="Times New Roman" w:hAnsi="Times New Roman" w:cs="Times New Roman"/>
          <w:b/>
          <w:bCs/>
          <w:sz w:val="36"/>
          <w:szCs w:val="36"/>
          <w:lang w:val="uk-UA" w:eastAsia="zh-CN"/>
        </w:rPr>
      </w:pPr>
      <w:r>
        <w:rPr>
          <w:rFonts w:ascii="Times New Roman" w:eastAsia="Times New Roman" w:hAnsi="Times New Roman" w:cs="Times New Roman"/>
          <w:b/>
          <w:bCs/>
          <w:sz w:val="36"/>
          <w:szCs w:val="36"/>
          <w:lang w:val="uk-UA" w:eastAsia="zh-CN"/>
        </w:rPr>
        <w:t xml:space="preserve">Р О З П О Р Я Д Ж Е Н </w:t>
      </w:r>
      <w:proofErr w:type="spellStart"/>
      <w:r>
        <w:rPr>
          <w:rFonts w:ascii="Times New Roman" w:eastAsia="Times New Roman" w:hAnsi="Times New Roman" w:cs="Times New Roman"/>
          <w:b/>
          <w:bCs/>
          <w:sz w:val="36"/>
          <w:szCs w:val="36"/>
          <w:lang w:val="uk-UA" w:eastAsia="zh-CN"/>
        </w:rPr>
        <w:t>Н</w:t>
      </w:r>
      <w:proofErr w:type="spellEnd"/>
      <w:r>
        <w:rPr>
          <w:rFonts w:ascii="Times New Roman" w:eastAsia="Times New Roman" w:hAnsi="Times New Roman" w:cs="Times New Roman"/>
          <w:b/>
          <w:bCs/>
          <w:sz w:val="36"/>
          <w:szCs w:val="36"/>
          <w:lang w:val="uk-UA" w:eastAsia="zh-CN"/>
        </w:rPr>
        <w:t xml:space="preserve"> Я</w:t>
      </w:r>
    </w:p>
    <w:p w:rsidR="00B61B57" w:rsidRDefault="00690182">
      <w:pPr>
        <w:suppressAutoHyphens/>
        <w:spacing w:after="0" w:line="240" w:lineRule="auto"/>
        <w:jc w:val="center"/>
        <w:rPr>
          <w:rFonts w:ascii="Times New Roman" w:eastAsia="Times New Roman" w:hAnsi="Times New Roman" w:cs="Times New Roman"/>
          <w:bCs/>
          <w:sz w:val="28"/>
          <w:szCs w:val="28"/>
          <w:lang w:val="uk-UA" w:eastAsia="zh-CN"/>
        </w:rPr>
      </w:pPr>
      <w:r>
        <w:rPr>
          <w:rFonts w:ascii="Times New Roman" w:eastAsia="Times New Roman" w:hAnsi="Times New Roman" w:cs="Times New Roman"/>
          <w:bCs/>
          <w:sz w:val="28"/>
          <w:szCs w:val="28"/>
          <w:lang w:val="uk-UA" w:eastAsia="zh-CN"/>
        </w:rPr>
        <w:t>начальника міської військової адміністрації</w:t>
      </w:r>
    </w:p>
    <w:p w:rsidR="00B61B57" w:rsidRDefault="00B61B57">
      <w:pPr>
        <w:suppressAutoHyphens/>
        <w:spacing w:after="0" w:line="240" w:lineRule="auto"/>
        <w:jc w:val="center"/>
        <w:rPr>
          <w:rFonts w:ascii="Times New Roman" w:eastAsia="Times New Roman" w:hAnsi="Times New Roman" w:cs="Times New Roman"/>
          <w:bCs/>
          <w:sz w:val="28"/>
          <w:szCs w:val="28"/>
          <w:lang w:val="uk-UA" w:eastAsia="zh-CN"/>
        </w:rPr>
      </w:pPr>
    </w:p>
    <w:p w:rsidR="00B61B57" w:rsidRDefault="00B61B57">
      <w:pPr>
        <w:suppressAutoHyphens/>
        <w:spacing w:after="0" w:line="240" w:lineRule="auto"/>
        <w:jc w:val="center"/>
        <w:rPr>
          <w:rFonts w:ascii="Times New Roman" w:eastAsia="Times New Roman" w:hAnsi="Times New Roman" w:cs="Times New Roman"/>
          <w:bCs/>
          <w:sz w:val="28"/>
          <w:szCs w:val="28"/>
          <w:lang w:val="uk-UA" w:eastAsia="zh-CN"/>
        </w:rPr>
      </w:pPr>
    </w:p>
    <w:p w:rsidR="00B61B57" w:rsidRDefault="00690182">
      <w:pPr>
        <w:suppressAutoHyphens/>
        <w:spacing w:after="0" w:line="240" w:lineRule="auto"/>
        <w:rPr>
          <w:rFonts w:ascii="Times New Roman" w:eastAsia="Times New Roman" w:hAnsi="Times New Roman" w:cs="Times New Roman"/>
          <w:bCs/>
          <w:color w:val="FF0000"/>
          <w:sz w:val="28"/>
          <w:szCs w:val="28"/>
          <w:lang w:val="uk-UA" w:eastAsia="zh-CN"/>
        </w:rPr>
      </w:pPr>
      <w:r>
        <w:rPr>
          <w:rFonts w:ascii="Times New Roman" w:eastAsia="Times New Roman" w:hAnsi="Times New Roman" w:cs="Times New Roman"/>
          <w:bCs/>
          <w:sz w:val="28"/>
          <w:szCs w:val="28"/>
          <w:lang w:val="uk-UA" w:eastAsia="zh-CN"/>
        </w:rPr>
        <w:t xml:space="preserve">від </w:t>
      </w:r>
      <w:r w:rsidR="00661B1C">
        <w:rPr>
          <w:rFonts w:ascii="Times New Roman" w:eastAsia="Times New Roman" w:hAnsi="Times New Roman" w:cs="Times New Roman"/>
          <w:bCs/>
          <w:sz w:val="28"/>
          <w:szCs w:val="28"/>
          <w:lang w:val="uk-UA" w:eastAsia="zh-CN"/>
        </w:rPr>
        <w:t>15</w:t>
      </w:r>
      <w:r>
        <w:rPr>
          <w:rFonts w:ascii="Times New Roman" w:eastAsia="Times New Roman" w:hAnsi="Times New Roman" w:cs="Times New Roman"/>
          <w:bCs/>
          <w:sz w:val="28"/>
          <w:szCs w:val="28"/>
          <w:lang w:val="uk-UA" w:eastAsia="zh-CN"/>
        </w:rPr>
        <w:t>.</w:t>
      </w:r>
      <w:r w:rsidR="00821B86">
        <w:rPr>
          <w:rFonts w:ascii="Times New Roman" w:eastAsia="Times New Roman" w:hAnsi="Times New Roman" w:cs="Times New Roman"/>
          <w:bCs/>
          <w:sz w:val="28"/>
          <w:szCs w:val="28"/>
          <w:lang w:val="uk-UA" w:eastAsia="zh-CN"/>
        </w:rPr>
        <w:t>10</w:t>
      </w:r>
      <w:r>
        <w:rPr>
          <w:rFonts w:ascii="Times New Roman" w:eastAsia="Times New Roman" w:hAnsi="Times New Roman" w:cs="Times New Roman"/>
          <w:bCs/>
          <w:sz w:val="28"/>
          <w:szCs w:val="28"/>
          <w:lang w:val="uk-UA" w:eastAsia="zh-CN"/>
        </w:rPr>
        <w:t xml:space="preserve">.2026 р.                             м. Запоріжжя                                          № </w:t>
      </w:r>
      <w:r w:rsidR="0011685F">
        <w:rPr>
          <w:rFonts w:ascii="Times New Roman" w:eastAsia="Times New Roman" w:hAnsi="Times New Roman" w:cs="Times New Roman"/>
          <w:bCs/>
          <w:sz w:val="28"/>
          <w:szCs w:val="28"/>
          <w:lang w:val="uk-UA" w:eastAsia="zh-CN"/>
        </w:rPr>
        <w:t>501</w:t>
      </w:r>
    </w:p>
    <w:p w:rsidR="00B61B57" w:rsidRDefault="00B61B57">
      <w:pPr>
        <w:suppressAutoHyphens/>
        <w:spacing w:after="0" w:line="240" w:lineRule="auto"/>
        <w:rPr>
          <w:rFonts w:ascii="Times New Roman" w:eastAsia="Times New Roman" w:hAnsi="Times New Roman" w:cs="Times New Roman"/>
          <w:bCs/>
          <w:sz w:val="28"/>
          <w:szCs w:val="28"/>
          <w:lang w:val="uk-UA" w:eastAsia="zh-CN"/>
        </w:rPr>
      </w:pPr>
    </w:p>
    <w:p w:rsidR="00B61B57" w:rsidRDefault="00690182">
      <w:pPr>
        <w:tabs>
          <w:tab w:val="left" w:pos="3544"/>
        </w:tabs>
        <w:spacing w:line="240" w:lineRule="auto"/>
        <w:ind w:right="-1"/>
        <w:jc w:val="both"/>
        <w:rPr>
          <w:rFonts w:ascii="Times New Roman" w:hAnsi="Times New Roman" w:cs="Times New Roman"/>
          <w:b/>
          <w:lang w:val="uk-UA"/>
        </w:rPr>
      </w:pPr>
      <w:r>
        <w:rPr>
          <w:rFonts w:ascii="Times New Roman" w:eastAsia="Times New Roman" w:hAnsi="Times New Roman" w:cs="Times New Roman"/>
          <w:b/>
          <w:sz w:val="28"/>
          <w:szCs w:val="28"/>
          <w:lang w:val="uk-UA" w:eastAsia="zh-CN"/>
        </w:rPr>
        <w:t xml:space="preserve">Про затвердження рішення </w:t>
      </w:r>
      <w:r>
        <w:rPr>
          <w:rFonts w:ascii="Times New Roman" w:hAnsi="Times New Roman" w:cs="Times New Roman"/>
          <w:b/>
          <w:sz w:val="28"/>
          <w:lang w:val="uk-UA"/>
        </w:rPr>
        <w:t>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w:t>
      </w:r>
      <w:r w:rsidR="00821B86">
        <w:rPr>
          <w:rFonts w:ascii="Times New Roman" w:hAnsi="Times New Roman" w:cs="Times New Roman"/>
          <w:b/>
          <w:sz w:val="28"/>
          <w:lang w:val="uk-UA"/>
        </w:rPr>
        <w:t xml:space="preserve">ої Федерації проти України від </w:t>
      </w:r>
      <w:r w:rsidR="00661B1C">
        <w:rPr>
          <w:rFonts w:ascii="Times New Roman" w:hAnsi="Times New Roman" w:cs="Times New Roman"/>
          <w:b/>
          <w:sz w:val="28"/>
          <w:lang w:val="uk-UA"/>
        </w:rPr>
        <w:t>14</w:t>
      </w:r>
      <w:r>
        <w:rPr>
          <w:rFonts w:ascii="Times New Roman" w:hAnsi="Times New Roman" w:cs="Times New Roman"/>
          <w:b/>
          <w:sz w:val="28"/>
          <w:lang w:val="uk-UA"/>
        </w:rPr>
        <w:t>.</w:t>
      </w:r>
      <w:r w:rsidR="00821B86">
        <w:rPr>
          <w:rFonts w:ascii="Times New Roman" w:hAnsi="Times New Roman" w:cs="Times New Roman"/>
          <w:b/>
          <w:sz w:val="28"/>
          <w:lang w:val="uk-UA"/>
        </w:rPr>
        <w:t>10</w:t>
      </w:r>
      <w:r>
        <w:rPr>
          <w:rFonts w:ascii="Times New Roman" w:hAnsi="Times New Roman" w:cs="Times New Roman"/>
          <w:b/>
          <w:sz w:val="28"/>
          <w:lang w:val="uk-UA"/>
        </w:rPr>
        <w:t>.2026 № 2</w:t>
      </w:r>
      <w:r w:rsidR="00F7251E">
        <w:rPr>
          <w:rFonts w:ascii="Times New Roman" w:hAnsi="Times New Roman" w:cs="Times New Roman"/>
          <w:b/>
          <w:sz w:val="28"/>
          <w:lang w:val="uk-UA"/>
        </w:rPr>
        <w:t>80</w:t>
      </w:r>
    </w:p>
    <w:p w:rsidR="00B61B57" w:rsidRDefault="00B61B57">
      <w:pPr>
        <w:spacing w:after="0" w:line="240" w:lineRule="auto"/>
        <w:jc w:val="both"/>
        <w:rPr>
          <w:rFonts w:ascii="Times New Roman" w:eastAsia="Times New Roman" w:hAnsi="Times New Roman" w:cs="Times New Roman"/>
          <w:b/>
          <w:sz w:val="28"/>
          <w:szCs w:val="28"/>
          <w:lang w:val="uk-UA" w:eastAsia="zh-CN"/>
        </w:rPr>
      </w:pPr>
    </w:p>
    <w:p w:rsidR="00B61B57" w:rsidRDefault="00690182">
      <w:pPr>
        <w:spacing w:after="0" w:line="240" w:lineRule="auto"/>
        <w:ind w:firstLine="708"/>
        <w:jc w:val="both"/>
        <w:rPr>
          <w:rFonts w:ascii="Times New Roman" w:eastAsia="Times New Roman" w:hAnsi="Times New Roman"/>
          <w:bCs/>
          <w:sz w:val="28"/>
          <w:szCs w:val="28"/>
          <w:lang w:val="uk-UA" w:eastAsia="zh-CN"/>
        </w:rPr>
      </w:pPr>
      <w:r>
        <w:rPr>
          <w:rFonts w:ascii="Times New Roman" w:eastAsia="Times New Roman" w:hAnsi="Times New Roman"/>
          <w:bCs/>
          <w:sz w:val="28"/>
          <w:szCs w:val="28"/>
          <w:lang w:val="uk-UA" w:eastAsia="zh-CN"/>
        </w:rPr>
        <w:t xml:space="preserve">Керуючись Цивільним кодексом України, кодексом Цивільного захисту України, Законами України «Про правовий режим воєнного стану»,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постановами Кабінету Міністрів України  Кабінету Міністрів  від 19 травня 2023 року № 516 «Деякі питання організації роботи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30 травня 2023 року № 600 «Про затвердження Порядку надання компенсації за знищені об’єкти нерухомого майна, Указом Президента України від 27 серпня 2024 року № 597 /2024 «Про утворення військових адміністрацій населених пунктів у Запорізької області», розпорядженням Президента України від 27.08.2024 року № 92/2024-рп «Про призначення </w:t>
      </w:r>
      <w:proofErr w:type="spellStart"/>
      <w:r>
        <w:rPr>
          <w:rFonts w:ascii="Times New Roman" w:eastAsia="Times New Roman" w:hAnsi="Times New Roman"/>
          <w:bCs/>
          <w:sz w:val="28"/>
          <w:szCs w:val="28"/>
          <w:lang w:val="uk-UA" w:eastAsia="zh-CN"/>
        </w:rPr>
        <w:t>С.Калімана</w:t>
      </w:r>
      <w:proofErr w:type="spellEnd"/>
      <w:r>
        <w:rPr>
          <w:rFonts w:ascii="Times New Roman" w:eastAsia="Times New Roman" w:hAnsi="Times New Roman"/>
          <w:bCs/>
          <w:sz w:val="28"/>
          <w:szCs w:val="28"/>
          <w:lang w:val="uk-UA" w:eastAsia="zh-CN"/>
        </w:rPr>
        <w:t xml:space="preserve"> начальником </w:t>
      </w:r>
      <w:proofErr w:type="spellStart"/>
      <w:r>
        <w:rPr>
          <w:rFonts w:ascii="Times New Roman" w:eastAsia="Times New Roman" w:hAnsi="Times New Roman"/>
          <w:bCs/>
          <w:sz w:val="28"/>
          <w:szCs w:val="28"/>
          <w:lang w:val="uk-UA" w:eastAsia="zh-CN"/>
        </w:rPr>
        <w:t>Василівської</w:t>
      </w:r>
      <w:proofErr w:type="spellEnd"/>
      <w:r>
        <w:rPr>
          <w:rFonts w:ascii="Times New Roman" w:eastAsia="Times New Roman" w:hAnsi="Times New Roman"/>
          <w:bCs/>
          <w:sz w:val="28"/>
          <w:szCs w:val="28"/>
          <w:lang w:val="uk-UA" w:eastAsia="zh-CN"/>
        </w:rPr>
        <w:t xml:space="preserve"> міської військової адміністрації Василівського району Запорізької області», постановою Верховної Ради України від 04.12.2024 № 4110-ІХ «Про здійснення начальниками Василівської міської військової адміністрації </w:t>
      </w:r>
      <w:proofErr w:type="spellStart"/>
      <w:r>
        <w:rPr>
          <w:rFonts w:ascii="Times New Roman" w:eastAsia="Times New Roman" w:hAnsi="Times New Roman"/>
          <w:bCs/>
          <w:sz w:val="28"/>
          <w:szCs w:val="28"/>
          <w:lang w:val="uk-UA" w:eastAsia="zh-CN"/>
        </w:rPr>
        <w:t>Василівського</w:t>
      </w:r>
      <w:proofErr w:type="spellEnd"/>
      <w:r>
        <w:rPr>
          <w:rFonts w:ascii="Times New Roman" w:eastAsia="Times New Roman" w:hAnsi="Times New Roman"/>
          <w:bCs/>
          <w:sz w:val="28"/>
          <w:szCs w:val="28"/>
          <w:lang w:val="uk-UA" w:eastAsia="zh-CN"/>
        </w:rPr>
        <w:t xml:space="preserve"> району та </w:t>
      </w:r>
      <w:proofErr w:type="spellStart"/>
      <w:r>
        <w:rPr>
          <w:rFonts w:ascii="Times New Roman" w:eastAsia="Times New Roman" w:hAnsi="Times New Roman"/>
          <w:bCs/>
          <w:sz w:val="28"/>
          <w:szCs w:val="28"/>
          <w:lang w:val="uk-UA" w:eastAsia="zh-CN"/>
        </w:rPr>
        <w:t>Пологівської</w:t>
      </w:r>
      <w:proofErr w:type="spellEnd"/>
      <w:r>
        <w:rPr>
          <w:rFonts w:ascii="Times New Roman" w:eastAsia="Times New Roman" w:hAnsi="Times New Roman"/>
          <w:bCs/>
          <w:sz w:val="28"/>
          <w:szCs w:val="28"/>
          <w:lang w:val="uk-UA" w:eastAsia="zh-CN"/>
        </w:rPr>
        <w:t xml:space="preserve"> міської військової адміністрації </w:t>
      </w:r>
      <w:proofErr w:type="spellStart"/>
      <w:r>
        <w:rPr>
          <w:rFonts w:ascii="Times New Roman" w:eastAsia="Times New Roman" w:hAnsi="Times New Roman"/>
          <w:bCs/>
          <w:sz w:val="28"/>
          <w:szCs w:val="28"/>
          <w:lang w:val="uk-UA" w:eastAsia="zh-CN"/>
        </w:rPr>
        <w:t>Пологівського</w:t>
      </w:r>
      <w:proofErr w:type="spellEnd"/>
      <w:r>
        <w:rPr>
          <w:rFonts w:ascii="Times New Roman" w:eastAsia="Times New Roman" w:hAnsi="Times New Roman"/>
          <w:bCs/>
          <w:sz w:val="28"/>
          <w:szCs w:val="28"/>
          <w:lang w:val="uk-UA" w:eastAsia="zh-CN"/>
        </w:rPr>
        <w:t xml:space="preserve"> району Запорізької області повноважень, передбачених частиною другою статті 10 Закону України «Про правовий режим воєнного стану», рішенням виконавчого комітету Василівської міської ради Запорізької області від 12 липня 2023 року № 23 «Про утворення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та затвердження Положення про неї» (в редакції розпорядження начальника Василівської міської військової </w:t>
      </w:r>
      <w:r>
        <w:rPr>
          <w:rFonts w:ascii="Times New Roman" w:eastAsia="Times New Roman" w:hAnsi="Times New Roman"/>
          <w:bCs/>
          <w:sz w:val="28"/>
          <w:szCs w:val="28"/>
          <w:lang w:val="uk-UA" w:eastAsia="zh-CN"/>
        </w:rPr>
        <w:lastRenderedPageBreak/>
        <w:t>адміністрації Василівського району Запорізької області від</w:t>
      </w:r>
      <w:r w:rsidR="00661B1C">
        <w:rPr>
          <w:rFonts w:ascii="Times New Roman" w:eastAsia="Times New Roman" w:hAnsi="Times New Roman"/>
          <w:bCs/>
          <w:sz w:val="28"/>
          <w:szCs w:val="28"/>
          <w:lang w:val="uk-UA" w:eastAsia="zh-CN"/>
        </w:rPr>
        <w:t xml:space="preserve"> 21.09.2026 № 446</w:t>
      </w:r>
      <w:r>
        <w:rPr>
          <w:rFonts w:ascii="Times New Roman" w:eastAsia="Times New Roman" w:hAnsi="Times New Roman"/>
          <w:bCs/>
          <w:sz w:val="28"/>
          <w:szCs w:val="28"/>
          <w:lang w:val="uk-UA" w:eastAsia="zh-CN"/>
        </w:rPr>
        <w:t xml:space="preserve">), враховуючи протокол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00661B1C">
        <w:rPr>
          <w:rFonts w:ascii="Times New Roman" w:eastAsia="Times New Roman" w:hAnsi="Times New Roman"/>
          <w:bCs/>
          <w:sz w:val="28"/>
          <w:szCs w:val="28"/>
          <w:lang w:val="uk-UA" w:eastAsia="zh-CN"/>
        </w:rPr>
        <w:t>14</w:t>
      </w:r>
      <w:r>
        <w:rPr>
          <w:rFonts w:ascii="Times New Roman" w:eastAsia="Times New Roman" w:hAnsi="Times New Roman"/>
          <w:bCs/>
          <w:sz w:val="28"/>
          <w:szCs w:val="28"/>
          <w:lang w:val="uk-UA" w:eastAsia="zh-CN"/>
        </w:rPr>
        <w:t>.</w:t>
      </w:r>
      <w:r w:rsidR="00821B86">
        <w:rPr>
          <w:rFonts w:ascii="Times New Roman" w:eastAsia="Times New Roman" w:hAnsi="Times New Roman"/>
          <w:bCs/>
          <w:sz w:val="28"/>
          <w:szCs w:val="28"/>
          <w:lang w:val="uk-UA" w:eastAsia="zh-CN"/>
        </w:rPr>
        <w:t>10</w:t>
      </w:r>
      <w:r>
        <w:rPr>
          <w:rFonts w:ascii="Times New Roman" w:eastAsia="Times New Roman" w:hAnsi="Times New Roman"/>
          <w:bCs/>
          <w:sz w:val="28"/>
          <w:szCs w:val="28"/>
          <w:lang w:val="uk-UA" w:eastAsia="zh-CN"/>
        </w:rPr>
        <w:t>.2026,</w:t>
      </w:r>
      <w:r w:rsidR="00CC7ED9">
        <w:rPr>
          <w:rFonts w:ascii="Times New Roman" w:eastAsia="Times New Roman" w:hAnsi="Times New Roman"/>
          <w:bCs/>
          <w:sz w:val="28"/>
          <w:szCs w:val="28"/>
          <w:lang w:val="uk-UA" w:eastAsia="zh-CN"/>
        </w:rPr>
        <w:t xml:space="preserve"> враховуючи розпорядження</w:t>
      </w:r>
      <w:r w:rsidR="00821B86">
        <w:rPr>
          <w:rFonts w:ascii="Times New Roman" w:eastAsia="Times New Roman" w:hAnsi="Times New Roman"/>
          <w:bCs/>
          <w:sz w:val="28"/>
          <w:szCs w:val="28"/>
          <w:lang w:val="uk-UA" w:eastAsia="zh-CN"/>
        </w:rPr>
        <w:t xml:space="preserve"> начальника Василівської міської військової адміністрації Василівського району Запорізької області від </w:t>
      </w:r>
      <w:r w:rsidR="00661B1C">
        <w:rPr>
          <w:rFonts w:ascii="Times New Roman" w:eastAsia="Times New Roman" w:hAnsi="Times New Roman"/>
          <w:bCs/>
          <w:sz w:val="28"/>
          <w:szCs w:val="28"/>
          <w:lang w:val="uk-UA" w:eastAsia="zh-CN"/>
        </w:rPr>
        <w:t>02</w:t>
      </w:r>
      <w:r w:rsidR="00CC7ED9">
        <w:rPr>
          <w:rFonts w:ascii="Times New Roman" w:eastAsia="Times New Roman" w:hAnsi="Times New Roman"/>
          <w:bCs/>
          <w:sz w:val="28"/>
          <w:szCs w:val="28"/>
          <w:lang w:val="uk-UA" w:eastAsia="zh-CN"/>
        </w:rPr>
        <w:t>.</w:t>
      </w:r>
      <w:r w:rsidR="00661B1C">
        <w:rPr>
          <w:rFonts w:ascii="Times New Roman" w:eastAsia="Times New Roman" w:hAnsi="Times New Roman"/>
          <w:bCs/>
          <w:sz w:val="28"/>
          <w:szCs w:val="28"/>
          <w:lang w:val="uk-UA" w:eastAsia="zh-CN"/>
        </w:rPr>
        <w:t>10.2026 № 18</w:t>
      </w:r>
      <w:r w:rsidR="00CC7ED9">
        <w:rPr>
          <w:rFonts w:ascii="Times New Roman" w:eastAsia="Times New Roman" w:hAnsi="Times New Roman"/>
          <w:bCs/>
          <w:sz w:val="28"/>
          <w:szCs w:val="28"/>
          <w:lang w:val="uk-UA" w:eastAsia="zh-CN"/>
        </w:rPr>
        <w:t>-вд «Про відрядження начальника міської військової адміністрації»</w:t>
      </w:r>
    </w:p>
    <w:p w:rsidR="00B61B57" w:rsidRDefault="00690182">
      <w:pPr>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ЗОБОВ’ЯЗУЮ:</w:t>
      </w:r>
    </w:p>
    <w:p w:rsidR="00CC7ED9" w:rsidRDefault="00690182">
      <w:pPr>
        <w:pStyle w:val="1"/>
        <w:shd w:val="clear" w:color="auto" w:fill="FFFFFF"/>
        <w:tabs>
          <w:tab w:val="left" w:pos="709"/>
        </w:tabs>
        <w:spacing w:before="120" w:after="120"/>
        <w:ind w:left="0"/>
        <w:jc w:val="both"/>
      </w:pPr>
      <w:r>
        <w:rPr>
          <w:color w:val="auto"/>
          <w:w w:val="100"/>
        </w:rPr>
        <w:tab/>
        <w:t xml:space="preserve">1. Затвердити рішення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00661B1C">
        <w:rPr>
          <w:color w:val="auto"/>
          <w:w w:val="100"/>
        </w:rPr>
        <w:t>14</w:t>
      </w:r>
      <w:r w:rsidR="00821B86">
        <w:rPr>
          <w:color w:val="auto"/>
          <w:w w:val="100"/>
        </w:rPr>
        <w:t>.10</w:t>
      </w:r>
      <w:r>
        <w:rPr>
          <w:color w:val="auto"/>
          <w:w w:val="100"/>
        </w:rPr>
        <w:t>.2026 № 2</w:t>
      </w:r>
      <w:r w:rsidR="00F7251E">
        <w:rPr>
          <w:color w:val="auto"/>
          <w:w w:val="100"/>
        </w:rPr>
        <w:t>80</w:t>
      </w:r>
      <w:r>
        <w:rPr>
          <w:color w:val="auto"/>
          <w:w w:val="100"/>
        </w:rPr>
        <w:t xml:space="preserve"> про надання компенсації за знищений об’єкт нерухомого майна, що розміщується за адресою: Запорізька область, Василівський район, село </w:t>
      </w:r>
      <w:r w:rsidR="00F7251E">
        <w:rPr>
          <w:color w:val="auto"/>
          <w:w w:val="100"/>
        </w:rPr>
        <w:t>Плавні</w:t>
      </w:r>
      <w:r>
        <w:rPr>
          <w:color w:val="auto"/>
          <w:w w:val="100"/>
        </w:rPr>
        <w:t xml:space="preserve">, вулиця </w:t>
      </w:r>
      <w:r w:rsidR="005A5775">
        <w:rPr>
          <w:color w:val="auto"/>
          <w:w w:val="100"/>
        </w:rPr>
        <w:t>***</w:t>
      </w:r>
      <w:r>
        <w:rPr>
          <w:color w:val="auto"/>
          <w:w w:val="100"/>
        </w:rPr>
        <w:t xml:space="preserve">, будинок </w:t>
      </w:r>
      <w:r w:rsidR="005A5775">
        <w:rPr>
          <w:color w:val="auto"/>
          <w:w w:val="100"/>
        </w:rPr>
        <w:t>***</w:t>
      </w:r>
      <w:r w:rsidR="00CC7ED9">
        <w:rPr>
          <w:color w:val="auto"/>
          <w:w w:val="100"/>
        </w:rPr>
        <w:t>,</w:t>
      </w:r>
      <w:r>
        <w:rPr>
          <w:color w:val="auto"/>
          <w:w w:val="100"/>
        </w:rPr>
        <w:t xml:space="preserve"> отримувач компенсації за знищений об’єкт нерухомого майна</w:t>
      </w:r>
      <w:r w:rsidR="00147C46">
        <w:rPr>
          <w:color w:val="auto"/>
          <w:w w:val="100"/>
        </w:rPr>
        <w:t xml:space="preserve"> </w:t>
      </w:r>
      <w:r w:rsidR="005A5775">
        <w:rPr>
          <w:color w:val="auto"/>
          <w:w w:val="100"/>
        </w:rPr>
        <w:t>***.</w:t>
      </w:r>
      <w:bookmarkStart w:id="0" w:name="_GoBack"/>
      <w:bookmarkEnd w:id="0"/>
    </w:p>
    <w:p w:rsidR="00B61B57" w:rsidRDefault="00690182">
      <w:pPr>
        <w:tabs>
          <w:tab w:val="left" w:pos="567"/>
        </w:tabs>
        <w:spacing w:after="0" w:line="240" w:lineRule="auto"/>
        <w:jc w:val="both"/>
        <w:rPr>
          <w:rFonts w:ascii="Times New Roman" w:hAnsi="Times New Roman" w:cs="Times New Roman"/>
          <w:sz w:val="28"/>
          <w:szCs w:val="28"/>
          <w:lang w:val="uk-UA"/>
        </w:rPr>
      </w:pPr>
      <w:r>
        <w:rPr>
          <w:rFonts w:ascii="Times New Roman" w:hAnsi="Times New Roman"/>
          <w:sz w:val="28"/>
          <w:szCs w:val="28"/>
          <w:lang w:val="uk-UA"/>
        </w:rPr>
        <w:tab/>
        <w:t>2. Контроль за виконанням розпорядження залишаю за собою.</w:t>
      </w:r>
    </w:p>
    <w:p w:rsidR="00B61B57" w:rsidRDefault="00B61B57">
      <w:pPr>
        <w:tabs>
          <w:tab w:val="left" w:pos="567"/>
        </w:tabs>
        <w:jc w:val="both"/>
        <w:rPr>
          <w:rFonts w:ascii="Times New Roman" w:hAnsi="Times New Roman"/>
          <w:sz w:val="28"/>
          <w:szCs w:val="28"/>
          <w:lang w:val="uk-UA"/>
        </w:rPr>
      </w:pPr>
    </w:p>
    <w:p w:rsidR="00B61B57" w:rsidRDefault="00B61B57">
      <w:pPr>
        <w:tabs>
          <w:tab w:val="left" w:pos="567"/>
        </w:tabs>
        <w:jc w:val="both"/>
        <w:rPr>
          <w:rFonts w:ascii="Times New Roman" w:hAnsi="Times New Roman"/>
          <w:sz w:val="28"/>
          <w:szCs w:val="28"/>
          <w:lang w:val="uk-UA"/>
        </w:rPr>
      </w:pPr>
    </w:p>
    <w:p w:rsidR="00CC7ED9" w:rsidRDefault="00CC7ED9">
      <w:pPr>
        <w:tabs>
          <w:tab w:val="left" w:pos="567"/>
        </w:tabs>
        <w:spacing w:after="0" w:line="240" w:lineRule="auto"/>
        <w:jc w:val="both"/>
        <w:rPr>
          <w:rFonts w:ascii="Times New Roman" w:hAnsi="Times New Roman"/>
          <w:sz w:val="28"/>
          <w:szCs w:val="28"/>
          <w:lang w:val="uk-UA"/>
        </w:rPr>
      </w:pPr>
      <w:r>
        <w:rPr>
          <w:rFonts w:ascii="Times New Roman" w:hAnsi="Times New Roman"/>
          <w:sz w:val="28"/>
          <w:szCs w:val="28"/>
          <w:lang w:val="uk-UA"/>
        </w:rPr>
        <w:t>Перший заступник н</w:t>
      </w:r>
      <w:r w:rsidR="00690182">
        <w:rPr>
          <w:rFonts w:ascii="Times New Roman" w:hAnsi="Times New Roman"/>
          <w:sz w:val="28"/>
          <w:szCs w:val="28"/>
          <w:lang w:val="uk-UA"/>
        </w:rPr>
        <w:t>ачальник</w:t>
      </w:r>
      <w:r>
        <w:rPr>
          <w:rFonts w:ascii="Times New Roman" w:hAnsi="Times New Roman"/>
          <w:sz w:val="28"/>
          <w:szCs w:val="28"/>
          <w:lang w:val="uk-UA"/>
        </w:rPr>
        <w:t>а</w:t>
      </w:r>
      <w:r w:rsidR="00690182">
        <w:rPr>
          <w:rFonts w:ascii="Times New Roman" w:hAnsi="Times New Roman"/>
          <w:sz w:val="28"/>
          <w:szCs w:val="28"/>
          <w:lang w:val="uk-UA"/>
        </w:rPr>
        <w:t xml:space="preserve"> </w:t>
      </w:r>
    </w:p>
    <w:p w:rsidR="00B61B57" w:rsidRDefault="00690182">
      <w:pPr>
        <w:tabs>
          <w:tab w:val="left" w:pos="567"/>
        </w:tabs>
        <w:spacing w:after="0" w:line="240" w:lineRule="auto"/>
        <w:jc w:val="both"/>
        <w:rPr>
          <w:rFonts w:ascii="Times New Roman" w:hAnsi="Times New Roman"/>
          <w:sz w:val="28"/>
          <w:szCs w:val="28"/>
          <w:lang w:val="uk-UA" w:eastAsia="zh-CN"/>
        </w:rPr>
      </w:pPr>
      <w:r>
        <w:rPr>
          <w:rFonts w:ascii="Times New Roman" w:hAnsi="Times New Roman"/>
          <w:sz w:val="28"/>
          <w:szCs w:val="28"/>
          <w:lang w:val="uk-UA"/>
        </w:rPr>
        <w:t>міської військової адміністрації</w:t>
      </w:r>
      <w:r>
        <w:rPr>
          <w:rFonts w:ascii="Times New Roman" w:hAnsi="Times New Roman"/>
          <w:sz w:val="28"/>
          <w:szCs w:val="28"/>
          <w:lang w:val="uk-UA"/>
        </w:rPr>
        <w:tab/>
      </w:r>
      <w:r w:rsidR="00CC7ED9">
        <w:rPr>
          <w:rFonts w:ascii="Times New Roman" w:hAnsi="Times New Roman"/>
          <w:sz w:val="28"/>
          <w:szCs w:val="28"/>
          <w:lang w:val="uk-UA"/>
        </w:rPr>
        <w:t xml:space="preserve">                                        Оксана МІНАКОВА</w:t>
      </w: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sectPr w:rsidR="00B61B5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4B98" w:rsidRDefault="007A4B98">
      <w:pPr>
        <w:spacing w:line="240" w:lineRule="auto"/>
      </w:pPr>
      <w:r>
        <w:separator/>
      </w:r>
    </w:p>
  </w:endnote>
  <w:endnote w:type="continuationSeparator" w:id="0">
    <w:p w:rsidR="007A4B98" w:rsidRDefault="007A4B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4B98" w:rsidRDefault="007A4B98">
      <w:pPr>
        <w:spacing w:after="0"/>
      </w:pPr>
      <w:r>
        <w:separator/>
      </w:r>
    </w:p>
  </w:footnote>
  <w:footnote w:type="continuationSeparator" w:id="0">
    <w:p w:rsidR="007A4B98" w:rsidRDefault="007A4B98">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doNotExpandShiftReturn/>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1A7"/>
    <w:rsid w:val="00002BF9"/>
    <w:rsid w:val="00005470"/>
    <w:rsid w:val="00006D77"/>
    <w:rsid w:val="0002685F"/>
    <w:rsid w:val="00030D08"/>
    <w:rsid w:val="00035286"/>
    <w:rsid w:val="00040EAD"/>
    <w:rsid w:val="00046388"/>
    <w:rsid w:val="00047D0C"/>
    <w:rsid w:val="00060F5E"/>
    <w:rsid w:val="00065491"/>
    <w:rsid w:val="00073802"/>
    <w:rsid w:val="00077414"/>
    <w:rsid w:val="0007753E"/>
    <w:rsid w:val="00082193"/>
    <w:rsid w:val="0008384C"/>
    <w:rsid w:val="000A0998"/>
    <w:rsid w:val="000A6737"/>
    <w:rsid w:val="000A6CB3"/>
    <w:rsid w:val="000B74E3"/>
    <w:rsid w:val="000B7FF7"/>
    <w:rsid w:val="000C4B30"/>
    <w:rsid w:val="000C7588"/>
    <w:rsid w:val="000D055E"/>
    <w:rsid w:val="000D0676"/>
    <w:rsid w:val="00101494"/>
    <w:rsid w:val="00107FA5"/>
    <w:rsid w:val="0011685F"/>
    <w:rsid w:val="001213BB"/>
    <w:rsid w:val="00147C46"/>
    <w:rsid w:val="00175C21"/>
    <w:rsid w:val="00176E59"/>
    <w:rsid w:val="0018383E"/>
    <w:rsid w:val="0018412E"/>
    <w:rsid w:val="001872DF"/>
    <w:rsid w:val="00190484"/>
    <w:rsid w:val="001A1888"/>
    <w:rsid w:val="001B41C8"/>
    <w:rsid w:val="001D2F60"/>
    <w:rsid w:val="001E67FA"/>
    <w:rsid w:val="001E7940"/>
    <w:rsid w:val="001F0282"/>
    <w:rsid w:val="001F188E"/>
    <w:rsid w:val="002322CF"/>
    <w:rsid w:val="00232A4F"/>
    <w:rsid w:val="00235BBE"/>
    <w:rsid w:val="00241AD1"/>
    <w:rsid w:val="00261340"/>
    <w:rsid w:val="002634A3"/>
    <w:rsid w:val="00265C88"/>
    <w:rsid w:val="002740B7"/>
    <w:rsid w:val="00283DCC"/>
    <w:rsid w:val="00295614"/>
    <w:rsid w:val="002A54D9"/>
    <w:rsid w:val="002C375F"/>
    <w:rsid w:val="002D1CEA"/>
    <w:rsid w:val="002D3103"/>
    <w:rsid w:val="002D3965"/>
    <w:rsid w:val="002D4CB7"/>
    <w:rsid w:val="002E5ACA"/>
    <w:rsid w:val="002E7141"/>
    <w:rsid w:val="00300A76"/>
    <w:rsid w:val="0030582C"/>
    <w:rsid w:val="003106AF"/>
    <w:rsid w:val="0031429C"/>
    <w:rsid w:val="00325774"/>
    <w:rsid w:val="00325BA5"/>
    <w:rsid w:val="003265EB"/>
    <w:rsid w:val="003345D5"/>
    <w:rsid w:val="00343D72"/>
    <w:rsid w:val="0034455C"/>
    <w:rsid w:val="00351CC8"/>
    <w:rsid w:val="003546D9"/>
    <w:rsid w:val="003561CA"/>
    <w:rsid w:val="00360472"/>
    <w:rsid w:val="0036581F"/>
    <w:rsid w:val="00376300"/>
    <w:rsid w:val="00386836"/>
    <w:rsid w:val="00387A07"/>
    <w:rsid w:val="00387C23"/>
    <w:rsid w:val="003B516B"/>
    <w:rsid w:val="003C11A7"/>
    <w:rsid w:val="003C47B8"/>
    <w:rsid w:val="003F54DA"/>
    <w:rsid w:val="003F68A7"/>
    <w:rsid w:val="004028CF"/>
    <w:rsid w:val="00425F0E"/>
    <w:rsid w:val="00432CFF"/>
    <w:rsid w:val="004440B1"/>
    <w:rsid w:val="00452A96"/>
    <w:rsid w:val="00454412"/>
    <w:rsid w:val="004662A3"/>
    <w:rsid w:val="0047090F"/>
    <w:rsid w:val="004B723C"/>
    <w:rsid w:val="004C67BF"/>
    <w:rsid w:val="004D12AA"/>
    <w:rsid w:val="004E2AA4"/>
    <w:rsid w:val="00503521"/>
    <w:rsid w:val="005036B6"/>
    <w:rsid w:val="00506965"/>
    <w:rsid w:val="005118AF"/>
    <w:rsid w:val="005232A9"/>
    <w:rsid w:val="005334F9"/>
    <w:rsid w:val="0055370C"/>
    <w:rsid w:val="00555D7A"/>
    <w:rsid w:val="005665C1"/>
    <w:rsid w:val="00590943"/>
    <w:rsid w:val="00595F91"/>
    <w:rsid w:val="005A247F"/>
    <w:rsid w:val="005A36F1"/>
    <w:rsid w:val="005A5775"/>
    <w:rsid w:val="005A5EC0"/>
    <w:rsid w:val="005B08B4"/>
    <w:rsid w:val="005B0B8F"/>
    <w:rsid w:val="005B1822"/>
    <w:rsid w:val="005B5762"/>
    <w:rsid w:val="005D1C73"/>
    <w:rsid w:val="005D34D3"/>
    <w:rsid w:val="005D425C"/>
    <w:rsid w:val="005D5627"/>
    <w:rsid w:val="005E7422"/>
    <w:rsid w:val="005F5A6F"/>
    <w:rsid w:val="005F659B"/>
    <w:rsid w:val="0060244B"/>
    <w:rsid w:val="006059DD"/>
    <w:rsid w:val="00610B78"/>
    <w:rsid w:val="00615179"/>
    <w:rsid w:val="00626E99"/>
    <w:rsid w:val="00633219"/>
    <w:rsid w:val="00641920"/>
    <w:rsid w:val="00657152"/>
    <w:rsid w:val="00661B1C"/>
    <w:rsid w:val="00664AF2"/>
    <w:rsid w:val="00690182"/>
    <w:rsid w:val="00692FBB"/>
    <w:rsid w:val="0069562D"/>
    <w:rsid w:val="006C0714"/>
    <w:rsid w:val="006C230E"/>
    <w:rsid w:val="006C4B24"/>
    <w:rsid w:val="006C78DB"/>
    <w:rsid w:val="006D172A"/>
    <w:rsid w:val="006D6D52"/>
    <w:rsid w:val="006E5E00"/>
    <w:rsid w:val="006E74D3"/>
    <w:rsid w:val="00702407"/>
    <w:rsid w:val="007058F4"/>
    <w:rsid w:val="00706F34"/>
    <w:rsid w:val="00713AC2"/>
    <w:rsid w:val="00722AE9"/>
    <w:rsid w:val="00725306"/>
    <w:rsid w:val="00725A90"/>
    <w:rsid w:val="00735E1A"/>
    <w:rsid w:val="00751DB2"/>
    <w:rsid w:val="007607B2"/>
    <w:rsid w:val="00764D2A"/>
    <w:rsid w:val="00793461"/>
    <w:rsid w:val="007972DB"/>
    <w:rsid w:val="007973AC"/>
    <w:rsid w:val="007A4B98"/>
    <w:rsid w:val="007B1CAA"/>
    <w:rsid w:val="007B4FB7"/>
    <w:rsid w:val="007B6CC1"/>
    <w:rsid w:val="007C4E80"/>
    <w:rsid w:val="0080105A"/>
    <w:rsid w:val="00804C63"/>
    <w:rsid w:val="00814701"/>
    <w:rsid w:val="00821B86"/>
    <w:rsid w:val="00824F29"/>
    <w:rsid w:val="008318C7"/>
    <w:rsid w:val="0084215F"/>
    <w:rsid w:val="00843277"/>
    <w:rsid w:val="00850183"/>
    <w:rsid w:val="0085680A"/>
    <w:rsid w:val="00856B57"/>
    <w:rsid w:val="008805D4"/>
    <w:rsid w:val="0088512A"/>
    <w:rsid w:val="00886BFF"/>
    <w:rsid w:val="00897E8D"/>
    <w:rsid w:val="008B31EC"/>
    <w:rsid w:val="008B5D2F"/>
    <w:rsid w:val="008C1191"/>
    <w:rsid w:val="008D3BCD"/>
    <w:rsid w:val="008D72E1"/>
    <w:rsid w:val="00920B59"/>
    <w:rsid w:val="009371E4"/>
    <w:rsid w:val="00947DE0"/>
    <w:rsid w:val="0096020A"/>
    <w:rsid w:val="009612F1"/>
    <w:rsid w:val="00961FC4"/>
    <w:rsid w:val="0098325A"/>
    <w:rsid w:val="00984960"/>
    <w:rsid w:val="009B11D4"/>
    <w:rsid w:val="009B504A"/>
    <w:rsid w:val="009B5C0E"/>
    <w:rsid w:val="009C562F"/>
    <w:rsid w:val="009D7C3D"/>
    <w:rsid w:val="00A115D0"/>
    <w:rsid w:val="00A12194"/>
    <w:rsid w:val="00A12E83"/>
    <w:rsid w:val="00A13B8B"/>
    <w:rsid w:val="00A15B0E"/>
    <w:rsid w:val="00A16459"/>
    <w:rsid w:val="00A2406D"/>
    <w:rsid w:val="00A301F2"/>
    <w:rsid w:val="00A4067C"/>
    <w:rsid w:val="00A55A02"/>
    <w:rsid w:val="00A70112"/>
    <w:rsid w:val="00A75238"/>
    <w:rsid w:val="00A83028"/>
    <w:rsid w:val="00A84B4A"/>
    <w:rsid w:val="00A84CF9"/>
    <w:rsid w:val="00A9432E"/>
    <w:rsid w:val="00AA0710"/>
    <w:rsid w:val="00AA23DA"/>
    <w:rsid w:val="00AB1E86"/>
    <w:rsid w:val="00AC0B59"/>
    <w:rsid w:val="00AC3784"/>
    <w:rsid w:val="00AD335D"/>
    <w:rsid w:val="00AE0F47"/>
    <w:rsid w:val="00AF014D"/>
    <w:rsid w:val="00AF1214"/>
    <w:rsid w:val="00B00812"/>
    <w:rsid w:val="00B17408"/>
    <w:rsid w:val="00B27967"/>
    <w:rsid w:val="00B46362"/>
    <w:rsid w:val="00B52BED"/>
    <w:rsid w:val="00B55B06"/>
    <w:rsid w:val="00B573FA"/>
    <w:rsid w:val="00B61B57"/>
    <w:rsid w:val="00B7115C"/>
    <w:rsid w:val="00B82118"/>
    <w:rsid w:val="00B87BF4"/>
    <w:rsid w:val="00BA3932"/>
    <w:rsid w:val="00BE4B3F"/>
    <w:rsid w:val="00BE6602"/>
    <w:rsid w:val="00C01E27"/>
    <w:rsid w:val="00C077DC"/>
    <w:rsid w:val="00C14F90"/>
    <w:rsid w:val="00C23609"/>
    <w:rsid w:val="00C24D7A"/>
    <w:rsid w:val="00C2771D"/>
    <w:rsid w:val="00C32478"/>
    <w:rsid w:val="00C40C4E"/>
    <w:rsid w:val="00C5706F"/>
    <w:rsid w:val="00C57E59"/>
    <w:rsid w:val="00C61A01"/>
    <w:rsid w:val="00C969DC"/>
    <w:rsid w:val="00C976D3"/>
    <w:rsid w:val="00CA71E9"/>
    <w:rsid w:val="00CB45FA"/>
    <w:rsid w:val="00CC395D"/>
    <w:rsid w:val="00CC7ED9"/>
    <w:rsid w:val="00CD18F7"/>
    <w:rsid w:val="00CF36B6"/>
    <w:rsid w:val="00CF458A"/>
    <w:rsid w:val="00D0021B"/>
    <w:rsid w:val="00D023D0"/>
    <w:rsid w:val="00D029E0"/>
    <w:rsid w:val="00D02B03"/>
    <w:rsid w:val="00D120E5"/>
    <w:rsid w:val="00D21381"/>
    <w:rsid w:val="00D34FB2"/>
    <w:rsid w:val="00D44B61"/>
    <w:rsid w:val="00D47C78"/>
    <w:rsid w:val="00D67770"/>
    <w:rsid w:val="00D80E16"/>
    <w:rsid w:val="00D902F9"/>
    <w:rsid w:val="00D90C46"/>
    <w:rsid w:val="00D93557"/>
    <w:rsid w:val="00D93A53"/>
    <w:rsid w:val="00D94939"/>
    <w:rsid w:val="00D95426"/>
    <w:rsid w:val="00DA4869"/>
    <w:rsid w:val="00DB2C50"/>
    <w:rsid w:val="00DB4EF0"/>
    <w:rsid w:val="00DB667B"/>
    <w:rsid w:val="00DD4F72"/>
    <w:rsid w:val="00DE1683"/>
    <w:rsid w:val="00DE18EC"/>
    <w:rsid w:val="00DE7557"/>
    <w:rsid w:val="00DF2863"/>
    <w:rsid w:val="00E2059A"/>
    <w:rsid w:val="00E22A74"/>
    <w:rsid w:val="00E32501"/>
    <w:rsid w:val="00E34A18"/>
    <w:rsid w:val="00E37E7D"/>
    <w:rsid w:val="00E537D7"/>
    <w:rsid w:val="00E57EB8"/>
    <w:rsid w:val="00E66166"/>
    <w:rsid w:val="00E66C4B"/>
    <w:rsid w:val="00E75367"/>
    <w:rsid w:val="00E75593"/>
    <w:rsid w:val="00E76E88"/>
    <w:rsid w:val="00E860D6"/>
    <w:rsid w:val="00E9664A"/>
    <w:rsid w:val="00EA143C"/>
    <w:rsid w:val="00EB3C7C"/>
    <w:rsid w:val="00EB7A60"/>
    <w:rsid w:val="00EC5C12"/>
    <w:rsid w:val="00EF0B3E"/>
    <w:rsid w:val="00EF146C"/>
    <w:rsid w:val="00F04D4A"/>
    <w:rsid w:val="00F063C5"/>
    <w:rsid w:val="00F170B4"/>
    <w:rsid w:val="00F17170"/>
    <w:rsid w:val="00F34666"/>
    <w:rsid w:val="00F414D6"/>
    <w:rsid w:val="00F474D0"/>
    <w:rsid w:val="00F7251E"/>
    <w:rsid w:val="00F8133B"/>
    <w:rsid w:val="00F86B85"/>
    <w:rsid w:val="00FB0657"/>
    <w:rsid w:val="00FB065F"/>
    <w:rsid w:val="00FC1217"/>
    <w:rsid w:val="00FE6135"/>
    <w:rsid w:val="0392715D"/>
    <w:rsid w:val="115C4BC3"/>
    <w:rsid w:val="27A35F50"/>
    <w:rsid w:val="293B5B26"/>
    <w:rsid w:val="2C3D2137"/>
    <w:rsid w:val="2E0C6B1F"/>
    <w:rsid w:val="2EA8086E"/>
    <w:rsid w:val="2FB46F36"/>
    <w:rsid w:val="30781CE1"/>
    <w:rsid w:val="327747E2"/>
    <w:rsid w:val="32F16975"/>
    <w:rsid w:val="37384CDD"/>
    <w:rsid w:val="3A5631E7"/>
    <w:rsid w:val="40A458D0"/>
    <w:rsid w:val="41623FEF"/>
    <w:rsid w:val="60F86F01"/>
    <w:rsid w:val="64824DE8"/>
    <w:rsid w:val="677055B6"/>
    <w:rsid w:val="6ACE4017"/>
    <w:rsid w:val="6C6366C3"/>
    <w:rsid w:val="71F2322C"/>
    <w:rsid w:val="7BE710DE"/>
    <w:rsid w:val="7CED04F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caption" w:semiHidden="0" w:uiPriority="0" w:unhideWhenUsed="0" w:qFormat="1"/>
    <w:lsdException w:name="Title" w:semiHidden="0" w:uiPriority="10" w:unhideWhenUsed="0" w:qFormat="1"/>
    <w:lsdException w:name="Default Paragraph Font" w:uiPriority="1" w:qFormat="1"/>
    <w:lsdException w:name="Body Text" w:uiPriority="0" w:unhideWhenUsed="0"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semiHidden/>
    <w:qFormat/>
    <w:pPr>
      <w:spacing w:after="0" w:line="240" w:lineRule="auto"/>
      <w:jc w:val="both"/>
    </w:pPr>
    <w:rPr>
      <w:rFonts w:ascii="Times New Roman" w:eastAsia="Calibri" w:hAnsi="Times New Roman" w:cs="Times New Roman"/>
      <w:sz w:val="28"/>
      <w:szCs w:val="28"/>
      <w:lang w:val="uk-UA" w:eastAsia="ru-RU"/>
    </w:rPr>
  </w:style>
  <w:style w:type="paragraph" w:styleId="a7">
    <w:name w:val="caption"/>
    <w:basedOn w:val="a"/>
    <w:next w:val="a"/>
    <w:qFormat/>
    <w:pPr>
      <w:spacing w:after="240" w:line="240" w:lineRule="auto"/>
      <w:ind w:left="720" w:hanging="720"/>
      <w:jc w:val="center"/>
    </w:pPr>
    <w:rPr>
      <w:rFonts w:ascii="Times New Roman" w:eastAsia="Calibri" w:hAnsi="Times New Roman" w:cs="Times New Roman"/>
      <w:sz w:val="32"/>
      <w:szCs w:val="32"/>
      <w:lang w:val="uk-UA" w:eastAsia="ru-RU"/>
    </w:rPr>
  </w:style>
  <w:style w:type="paragraph" w:styleId="a8">
    <w:name w:val="header"/>
    <w:basedOn w:val="a"/>
    <w:link w:val="a9"/>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paragraph" w:styleId="aa">
    <w:name w:val="Normal (Web)"/>
    <w:basedOn w:val="a"/>
    <w:link w:val="ab"/>
    <w:uiPriority w:val="99"/>
    <w:semiHidden/>
    <w:unhideWhenUsed/>
    <w:qFormat/>
    <w:rPr>
      <w:sz w:val="24"/>
      <w:szCs w:val="24"/>
    </w:rPr>
  </w:style>
  <w:style w:type="character" w:styleId="ac">
    <w:name w:val="Strong"/>
    <w:uiPriority w:val="22"/>
    <w:qFormat/>
    <w:rPr>
      <w:b/>
      <w:bCs/>
    </w:rPr>
  </w:style>
  <w:style w:type="paragraph" w:styleId="ad">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b">
    <w:name w:val="Обычный (веб) Знак"/>
    <w:link w:val="aa"/>
    <w:uiPriority w:val="99"/>
    <w:qFormat/>
    <w:rPr>
      <w:sz w:val="24"/>
      <w:szCs w:val="24"/>
    </w:rPr>
  </w:style>
  <w:style w:type="paragraph" w:styleId="af">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 w:type="character" w:customStyle="1" w:styleId="a6">
    <w:name w:val="Основной текст Знак"/>
    <w:basedOn w:val="a0"/>
    <w:link w:val="a5"/>
    <w:semiHidden/>
    <w:rPr>
      <w:rFonts w:eastAsia="Calibri"/>
      <w:sz w:val="28"/>
      <w:szCs w:val="28"/>
      <w:lang w:val="uk-UA"/>
    </w:rPr>
  </w:style>
  <w:style w:type="paragraph" w:customStyle="1" w:styleId="1">
    <w:name w:val="Абзац списка1"/>
    <w:basedOn w:val="a"/>
    <w:qFormat/>
    <w:pPr>
      <w:spacing w:after="0" w:line="240" w:lineRule="auto"/>
      <w:ind w:left="720"/>
      <w:contextualSpacing/>
    </w:pPr>
    <w:rPr>
      <w:rFonts w:ascii="Times New Roman" w:eastAsia="Calibri" w:hAnsi="Times New Roman" w:cs="Times New Roman"/>
      <w:color w:val="000000"/>
      <w:w w:val="87"/>
      <w:sz w:val="28"/>
      <w:szCs w:val="28"/>
      <w:lang w:val="uk-UA" w:eastAsia="ru-RU"/>
    </w:rPr>
  </w:style>
  <w:style w:type="paragraph" w:customStyle="1" w:styleId="10">
    <w:name w:val="Абзац списку1"/>
    <w:basedOn w:val="a"/>
    <w:pPr>
      <w:spacing w:after="0" w:line="240" w:lineRule="auto"/>
      <w:ind w:left="720"/>
      <w:contextualSpacing/>
    </w:pPr>
    <w:rPr>
      <w:rFonts w:ascii="Times New Roman" w:eastAsia="Times New Roman" w:hAnsi="Times New Roman" w:cs="Times New Roman"/>
      <w:color w:val="000000"/>
      <w:w w:val="87"/>
      <w:sz w:val="28"/>
      <w:szCs w:val="28"/>
      <w:lang w:val="uk-UA" w:eastAsia="ru-RU"/>
    </w:rPr>
  </w:style>
  <w:style w:type="character" w:customStyle="1" w:styleId="a9">
    <w:name w:val="Верхний колонтитул Знак"/>
    <w:basedOn w:val="a0"/>
    <w:link w:val="a8"/>
    <w:qFormat/>
    <w:rPr>
      <w:rFonts w:eastAsia="Times New Roman"/>
      <w:sz w:val="24"/>
      <w:szCs w:val="24"/>
      <w:lang w:eastAsia="zh-CN"/>
    </w:rPr>
  </w:style>
  <w:style w:type="paragraph" w:customStyle="1" w:styleId="TableParagraph">
    <w:name w:val="Table Paragraph"/>
    <w:basedOn w:val="a"/>
    <w:uiPriority w:val="1"/>
    <w:qFormat/>
    <w:pPr>
      <w:widowControl w:val="0"/>
      <w:autoSpaceDE w:val="0"/>
      <w:autoSpaceDN w:val="0"/>
      <w:spacing w:after="0" w:line="240" w:lineRule="auto"/>
      <w:ind w:left="200"/>
    </w:pPr>
    <w:rPr>
      <w:rFonts w:ascii="Times New Roman" w:eastAsia="Times New Roman" w:hAnsi="Times New Roman" w:cs="Times New Roman"/>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caption" w:semiHidden="0" w:uiPriority="0" w:unhideWhenUsed="0" w:qFormat="1"/>
    <w:lsdException w:name="Title" w:semiHidden="0" w:uiPriority="10" w:unhideWhenUsed="0" w:qFormat="1"/>
    <w:lsdException w:name="Default Paragraph Font" w:uiPriority="1" w:qFormat="1"/>
    <w:lsdException w:name="Body Text" w:uiPriority="0" w:unhideWhenUsed="0"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semiHidden/>
    <w:qFormat/>
    <w:pPr>
      <w:spacing w:after="0" w:line="240" w:lineRule="auto"/>
      <w:jc w:val="both"/>
    </w:pPr>
    <w:rPr>
      <w:rFonts w:ascii="Times New Roman" w:eastAsia="Calibri" w:hAnsi="Times New Roman" w:cs="Times New Roman"/>
      <w:sz w:val="28"/>
      <w:szCs w:val="28"/>
      <w:lang w:val="uk-UA" w:eastAsia="ru-RU"/>
    </w:rPr>
  </w:style>
  <w:style w:type="paragraph" w:styleId="a7">
    <w:name w:val="caption"/>
    <w:basedOn w:val="a"/>
    <w:next w:val="a"/>
    <w:qFormat/>
    <w:pPr>
      <w:spacing w:after="240" w:line="240" w:lineRule="auto"/>
      <w:ind w:left="720" w:hanging="720"/>
      <w:jc w:val="center"/>
    </w:pPr>
    <w:rPr>
      <w:rFonts w:ascii="Times New Roman" w:eastAsia="Calibri" w:hAnsi="Times New Roman" w:cs="Times New Roman"/>
      <w:sz w:val="32"/>
      <w:szCs w:val="32"/>
      <w:lang w:val="uk-UA" w:eastAsia="ru-RU"/>
    </w:rPr>
  </w:style>
  <w:style w:type="paragraph" w:styleId="a8">
    <w:name w:val="header"/>
    <w:basedOn w:val="a"/>
    <w:link w:val="a9"/>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paragraph" w:styleId="aa">
    <w:name w:val="Normal (Web)"/>
    <w:basedOn w:val="a"/>
    <w:link w:val="ab"/>
    <w:uiPriority w:val="99"/>
    <w:semiHidden/>
    <w:unhideWhenUsed/>
    <w:qFormat/>
    <w:rPr>
      <w:sz w:val="24"/>
      <w:szCs w:val="24"/>
    </w:rPr>
  </w:style>
  <w:style w:type="character" w:styleId="ac">
    <w:name w:val="Strong"/>
    <w:uiPriority w:val="22"/>
    <w:qFormat/>
    <w:rPr>
      <w:b/>
      <w:bCs/>
    </w:rPr>
  </w:style>
  <w:style w:type="paragraph" w:styleId="ad">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b">
    <w:name w:val="Обычный (веб) Знак"/>
    <w:link w:val="aa"/>
    <w:uiPriority w:val="99"/>
    <w:qFormat/>
    <w:rPr>
      <w:sz w:val="24"/>
      <w:szCs w:val="24"/>
    </w:rPr>
  </w:style>
  <w:style w:type="paragraph" w:styleId="af">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 w:type="character" w:customStyle="1" w:styleId="a6">
    <w:name w:val="Основной текст Знак"/>
    <w:basedOn w:val="a0"/>
    <w:link w:val="a5"/>
    <w:semiHidden/>
    <w:rPr>
      <w:rFonts w:eastAsia="Calibri"/>
      <w:sz w:val="28"/>
      <w:szCs w:val="28"/>
      <w:lang w:val="uk-UA"/>
    </w:rPr>
  </w:style>
  <w:style w:type="paragraph" w:customStyle="1" w:styleId="1">
    <w:name w:val="Абзац списка1"/>
    <w:basedOn w:val="a"/>
    <w:qFormat/>
    <w:pPr>
      <w:spacing w:after="0" w:line="240" w:lineRule="auto"/>
      <w:ind w:left="720"/>
      <w:contextualSpacing/>
    </w:pPr>
    <w:rPr>
      <w:rFonts w:ascii="Times New Roman" w:eastAsia="Calibri" w:hAnsi="Times New Roman" w:cs="Times New Roman"/>
      <w:color w:val="000000"/>
      <w:w w:val="87"/>
      <w:sz w:val="28"/>
      <w:szCs w:val="28"/>
      <w:lang w:val="uk-UA" w:eastAsia="ru-RU"/>
    </w:rPr>
  </w:style>
  <w:style w:type="paragraph" w:customStyle="1" w:styleId="10">
    <w:name w:val="Абзац списку1"/>
    <w:basedOn w:val="a"/>
    <w:pPr>
      <w:spacing w:after="0" w:line="240" w:lineRule="auto"/>
      <w:ind w:left="720"/>
      <w:contextualSpacing/>
    </w:pPr>
    <w:rPr>
      <w:rFonts w:ascii="Times New Roman" w:eastAsia="Times New Roman" w:hAnsi="Times New Roman" w:cs="Times New Roman"/>
      <w:color w:val="000000"/>
      <w:w w:val="87"/>
      <w:sz w:val="28"/>
      <w:szCs w:val="28"/>
      <w:lang w:val="uk-UA" w:eastAsia="ru-RU"/>
    </w:rPr>
  </w:style>
  <w:style w:type="character" w:customStyle="1" w:styleId="a9">
    <w:name w:val="Верхний колонтитул Знак"/>
    <w:basedOn w:val="a0"/>
    <w:link w:val="a8"/>
    <w:qFormat/>
    <w:rPr>
      <w:rFonts w:eastAsia="Times New Roman"/>
      <w:sz w:val="24"/>
      <w:szCs w:val="24"/>
      <w:lang w:eastAsia="zh-CN"/>
    </w:rPr>
  </w:style>
  <w:style w:type="paragraph" w:customStyle="1" w:styleId="TableParagraph">
    <w:name w:val="Table Paragraph"/>
    <w:basedOn w:val="a"/>
    <w:uiPriority w:val="1"/>
    <w:qFormat/>
    <w:pPr>
      <w:widowControl w:val="0"/>
      <w:autoSpaceDE w:val="0"/>
      <w:autoSpaceDN w:val="0"/>
      <w:spacing w:after="0" w:line="240" w:lineRule="auto"/>
      <w:ind w:left="200"/>
    </w:pPr>
    <w:rPr>
      <w:rFonts w:ascii="Times New Roman" w:eastAsia="Times New Roman" w:hAnsi="Times New Roman"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file:///C:\&#1044;&#1048;&#1057;&#1050;%252525252525252525252520D\&#1052;&#1040;&#1051;&#1054;&#1041;&#1030;&#1051;&#1054;&#1047;&#1045;&#1056;&#1057;&#1068;&#1050;&#1040;%252525252525252525252520&#1057;&#1030;&#1051;&#1068;&#1057;&#1068;&#1050;&#1040;%252525252525252525252520&#1056;&#1040;&#1044;&#1040;\Users\nmatveeva\AppData\Roaming\Liga70\Client\Session\kp111242_img_001.gif" TargetMode="Externa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200</TotalTime>
  <Pages>2</Pages>
  <Words>2424</Words>
  <Characters>1382</Characters>
  <Application>Microsoft Office Word</Application>
  <DocSecurity>0</DocSecurity>
  <Lines>11</Lines>
  <Paragraphs>7</Paragraphs>
  <ScaleCrop>false</ScaleCrop>
  <Company>SPecialiST RePack</Company>
  <LinksUpToDate>false</LinksUpToDate>
  <CharactersWithSpaces>3799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1</cp:lastModifiedBy>
  <cp:revision>148</cp:revision>
  <cp:lastPrinted>2026-07-20T07:27:00Z</cp:lastPrinted>
  <dcterms:created xsi:type="dcterms:W3CDTF">2026-03-02T13:42:00Z</dcterms:created>
  <dcterms:modified xsi:type="dcterms:W3CDTF">2026-10-15T10:20:00Z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F0A87AE70AEE4D9CAF45E1744C3CA67C_12</vt:lpwstr>
  </property>
  <property fmtid="{D5CDD505-2E9C-101B-9397-08002B2CF9AE}" pid="4" name="KSOTemplateDocerSaveRecord">
    <vt:lpwstr>eyJoZGlkIjoiYzI0MzA3MTgzNDE1YmVlY2M5M2MzYzhlYzUyYmI1OTgifQ==</vt:lpwstr>
  </property>
</Properties>
</file>